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8E287" w14:textId="64E7188C" w:rsidR="00D24E82" w:rsidRPr="009F2868" w:rsidRDefault="00EE6750" w:rsidP="00B54F7D">
      <w:pPr>
        <w:jc w:val="center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T</w:t>
      </w:r>
      <w:r w:rsidR="00557C0C">
        <w:rPr>
          <w:b/>
          <w:sz w:val="21"/>
          <w:szCs w:val="21"/>
          <w:u w:val="single"/>
        </w:rPr>
        <w:t>UMBLE TOT PLAY</w:t>
      </w:r>
      <w:r>
        <w:rPr>
          <w:b/>
          <w:sz w:val="21"/>
          <w:szCs w:val="21"/>
          <w:u w:val="single"/>
        </w:rPr>
        <w:t xml:space="preserve"> </w:t>
      </w:r>
      <w:r w:rsidR="00B54F7D" w:rsidRPr="009F2868">
        <w:rPr>
          <w:b/>
          <w:sz w:val="21"/>
          <w:szCs w:val="21"/>
          <w:u w:val="single"/>
        </w:rPr>
        <w:t>AGREEMENT</w:t>
      </w:r>
    </w:p>
    <w:p w14:paraId="3EB75D1D" w14:textId="77777777" w:rsidR="00B54F7D" w:rsidRPr="009F2868" w:rsidRDefault="00B54F7D" w:rsidP="00B54F7D">
      <w:pPr>
        <w:jc w:val="center"/>
        <w:rPr>
          <w:b/>
          <w:sz w:val="21"/>
          <w:szCs w:val="21"/>
          <w:u w:val="single"/>
        </w:rPr>
      </w:pPr>
    </w:p>
    <w:p w14:paraId="5C943819" w14:textId="28C1DD4A" w:rsidR="00BA67DD" w:rsidRDefault="00491A98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color w:val="454545"/>
          <w:sz w:val="21"/>
          <w:szCs w:val="21"/>
        </w:rPr>
      </w:pPr>
      <w:r>
        <w:rPr>
          <w:rFonts w:ascii="Helvetica" w:eastAsia="Times New Roman" w:hAnsi="Helvetica" w:cs="Times New Roman"/>
          <w:b/>
          <w:color w:val="454545"/>
          <w:sz w:val="21"/>
          <w:szCs w:val="21"/>
        </w:rPr>
        <w:t>1-</w:t>
      </w:r>
      <w:r w:rsidR="00C22D66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5yrs: </w:t>
      </w:r>
      <w:r w:rsidR="00EE6750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£8 </w:t>
      </w:r>
    </w:p>
    <w:p w14:paraId="31271FAD" w14:textId="668135B9" w:rsidR="00491A98" w:rsidRDefault="00491A98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color w:val="454545"/>
          <w:sz w:val="21"/>
          <w:szCs w:val="21"/>
        </w:rPr>
      </w:pPr>
      <w:r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0-1yrs: </w:t>
      </w:r>
      <w:r w:rsidR="00EE6750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£5 </w:t>
      </w:r>
    </w:p>
    <w:p w14:paraId="0DC59C70" w14:textId="6BC6A399" w:rsidR="00491A98" w:rsidRDefault="00C71601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color w:val="454545"/>
          <w:sz w:val="21"/>
          <w:szCs w:val="21"/>
        </w:rPr>
      </w:pPr>
      <w:r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Babies </w:t>
      </w:r>
      <w:r w:rsidR="00491A9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in slings: </w:t>
      </w:r>
      <w:r>
        <w:rPr>
          <w:rFonts w:ascii="Helvetica" w:eastAsia="Times New Roman" w:hAnsi="Helvetica" w:cs="Times New Roman"/>
          <w:b/>
          <w:color w:val="454545"/>
          <w:sz w:val="21"/>
          <w:szCs w:val="21"/>
        </w:rPr>
        <w:t>FREE</w:t>
      </w:r>
    </w:p>
    <w:p w14:paraId="198A34B4" w14:textId="6830B64E" w:rsidR="00557C0C" w:rsidRPr="00557C0C" w:rsidRDefault="00491A98" w:rsidP="00557C0C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color w:val="454545"/>
          <w:sz w:val="21"/>
          <w:szCs w:val="21"/>
        </w:rPr>
      </w:pPr>
      <w:r>
        <w:rPr>
          <w:rFonts w:ascii="Helvetica" w:eastAsia="Times New Roman" w:hAnsi="Helvetica" w:cs="Times New Roman"/>
          <w:b/>
          <w:color w:val="454545"/>
          <w:sz w:val="21"/>
          <w:szCs w:val="21"/>
        </w:rPr>
        <w:t>0-1yrs in buggy/car seat in designated buggy area: FREE</w:t>
      </w:r>
    </w:p>
    <w:p w14:paraId="6EA81A37" w14:textId="05CD5F0A" w:rsidR="00BA67DD" w:rsidRPr="009F2868" w:rsidRDefault="00BA67D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We have a strict maximum capacity restriction of </w:t>
      </w:r>
      <w:r w:rsidR="00557C0C">
        <w:rPr>
          <w:rFonts w:ascii="Helvetica" w:eastAsia="Times New Roman" w:hAnsi="Helvetica" w:cs="Times New Roman"/>
          <w:color w:val="454545"/>
          <w:sz w:val="21"/>
          <w:szCs w:val="21"/>
        </w:rPr>
        <w:t>30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children at any one time.</w:t>
      </w:r>
    </w:p>
    <w:p w14:paraId="1A4771B8" w14:textId="33187490" w:rsidR="00BA67DD" w:rsidRDefault="00BA67D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Babies under the age of </w:t>
      </w:r>
      <w:r w:rsidR="00AD2134">
        <w:rPr>
          <w:rFonts w:ascii="Helvetica" w:eastAsia="Times New Roman" w:hAnsi="Helvetica" w:cs="Times New Roman"/>
          <w:color w:val="454545"/>
          <w:sz w:val="21"/>
          <w:szCs w:val="21"/>
        </w:rPr>
        <w:t>one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can be seated in a pram or car seat in our </w:t>
      </w:r>
      <w:r w:rsidR="00612D5C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reception 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area providing they do not disrupt the session. However, they must be able to be seen at all times by their Parent/carer and are left entirely at your own risk. </w:t>
      </w:r>
    </w:p>
    <w:p w14:paraId="513B21C5" w14:textId="27F0A6E4" w:rsidR="00344829" w:rsidRPr="009F2868" w:rsidRDefault="00E26527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>
        <w:rPr>
          <w:rFonts w:ascii="Helvetica" w:eastAsia="Times New Roman" w:hAnsi="Helvetica" w:cs="Times New Roman"/>
          <w:color w:val="454545"/>
          <w:sz w:val="21"/>
          <w:szCs w:val="21"/>
        </w:rPr>
        <w:t>Babies in slings are taken into the gym at the Parent/carers own risk.</w:t>
      </w:r>
    </w:p>
    <w:p w14:paraId="1B7BF5FB" w14:textId="3C185D6C" w:rsidR="00B54F7D" w:rsidRPr="009F2868" w:rsidRDefault="00B54F7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I understand that we are joining a free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-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roam unstructured session at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our 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own risk. </w:t>
      </w:r>
      <w:r w:rsidR="00557C0C">
        <w:rPr>
          <w:rFonts w:ascii="Helvetica" w:eastAsia="Times New Roman" w:hAnsi="Helvetica" w:cs="Times New Roman"/>
          <w:color w:val="454545"/>
          <w:sz w:val="21"/>
          <w:szCs w:val="21"/>
        </w:rPr>
        <w:t>The session is not coach led.</w:t>
      </w:r>
    </w:p>
    <w:p w14:paraId="7D986CDB" w14:textId="00BD0B20" w:rsidR="00B54F7D" w:rsidRPr="009F2868" w:rsidRDefault="00B54F7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I agree to remain on the premises at all times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with my child</w:t>
      </w:r>
      <w:r w:rsidR="00E26527">
        <w:rPr>
          <w:rFonts w:ascii="Helvetica" w:eastAsia="Times New Roman" w:hAnsi="Helvetica" w:cs="Times New Roman"/>
          <w:color w:val="454545"/>
          <w:sz w:val="21"/>
          <w:szCs w:val="21"/>
        </w:rPr>
        <w:t>(</w:t>
      </w:r>
      <w:proofErr w:type="spellStart"/>
      <w:r w:rsidR="00E26527">
        <w:rPr>
          <w:rFonts w:ascii="Helvetica" w:eastAsia="Times New Roman" w:hAnsi="Helvetica" w:cs="Times New Roman"/>
          <w:color w:val="454545"/>
          <w:sz w:val="21"/>
          <w:szCs w:val="21"/>
        </w:rPr>
        <w:t>ren</w:t>
      </w:r>
      <w:proofErr w:type="spellEnd"/>
      <w:r w:rsidR="00E26527">
        <w:rPr>
          <w:rFonts w:ascii="Helvetica" w:eastAsia="Times New Roman" w:hAnsi="Helvetica" w:cs="Times New Roman"/>
          <w:color w:val="454545"/>
          <w:sz w:val="21"/>
          <w:szCs w:val="21"/>
        </w:rPr>
        <w:t>)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.</w:t>
      </w:r>
    </w:p>
    <w:p w14:paraId="5B95031F" w14:textId="2E30CAB2" w:rsidR="00B54F7D" w:rsidRPr="009F2868" w:rsidRDefault="00DD2968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I agree to m</w:t>
      </w:r>
      <w:r w:rsidR="00B54F7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onitor my child</w:t>
      </w:r>
      <w:r w:rsidR="00E26527">
        <w:rPr>
          <w:rFonts w:ascii="Helvetica" w:eastAsia="Times New Roman" w:hAnsi="Helvetica" w:cs="Times New Roman"/>
          <w:color w:val="454545"/>
          <w:sz w:val="21"/>
          <w:szCs w:val="21"/>
        </w:rPr>
        <w:t>(</w:t>
      </w:r>
      <w:proofErr w:type="spellStart"/>
      <w:r w:rsidR="00E26527">
        <w:rPr>
          <w:rFonts w:ascii="Helvetica" w:eastAsia="Times New Roman" w:hAnsi="Helvetica" w:cs="Times New Roman"/>
          <w:color w:val="454545"/>
          <w:sz w:val="21"/>
          <w:szCs w:val="21"/>
        </w:rPr>
        <w:t>ren</w:t>
      </w:r>
      <w:proofErr w:type="spellEnd"/>
      <w:r w:rsidR="00E26527">
        <w:rPr>
          <w:rFonts w:ascii="Helvetica" w:eastAsia="Times New Roman" w:hAnsi="Helvetica" w:cs="Times New Roman"/>
          <w:color w:val="454545"/>
          <w:sz w:val="21"/>
          <w:szCs w:val="21"/>
        </w:rPr>
        <w:t>)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,</w:t>
      </w:r>
      <w:r w:rsidR="00B54F7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to ensure he/she is capable of using 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the </w:t>
      </w:r>
      <w:r w:rsidR="00B54F7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equipment safely.</w:t>
      </w:r>
    </w:p>
    <w:p w14:paraId="7EA595F3" w14:textId="77777777" w:rsidR="00B54F7D" w:rsidRPr="009F2868" w:rsidRDefault="00DD2968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I agree to k</w:t>
      </w:r>
      <w:r w:rsidR="00B54F7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now where my child is at all times and ensure the child is able to locate Parent/carer at all times.</w:t>
      </w:r>
    </w:p>
    <w:p w14:paraId="31767561" w14:textId="77777777" w:rsidR="00B54F7D" w:rsidRPr="009F2868" w:rsidRDefault="00B54F7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Management reserve the right to remove unsafe or unruly children from the centre.</w:t>
      </w:r>
    </w:p>
    <w:p w14:paraId="2881C582" w14:textId="77777777" w:rsidR="00B54F7D" w:rsidRPr="009F2868" w:rsidRDefault="00B54F7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Management also reserve the right to refuse admission.</w:t>
      </w:r>
    </w:p>
    <w:p w14:paraId="1582D9B5" w14:textId="747D632E" w:rsidR="00B54F7D" w:rsidRDefault="00B54F7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We require at least </w:t>
      </w: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one adult per two children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to ensure an appropriate level of supervision is maintained.</w:t>
      </w:r>
      <w:r w:rsidR="00AD2134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 We do, however recommend that one adult per child is more manageable.</w:t>
      </w:r>
    </w:p>
    <w:p w14:paraId="702CDDC7" w14:textId="47D361C8" w:rsidR="002B4E10" w:rsidRDefault="002B4E10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>
        <w:rPr>
          <w:rFonts w:ascii="Helvetica" w:eastAsia="Times New Roman" w:hAnsi="Helvetica" w:cs="Times New Roman"/>
          <w:color w:val="454545"/>
          <w:sz w:val="21"/>
          <w:szCs w:val="21"/>
        </w:rPr>
        <w:t>If you are pregnant please get advi</w:t>
      </w:r>
      <w:r w:rsidR="003341E0">
        <w:rPr>
          <w:rFonts w:ascii="Helvetica" w:eastAsia="Times New Roman" w:hAnsi="Helvetica" w:cs="Times New Roman"/>
          <w:color w:val="454545"/>
          <w:sz w:val="21"/>
          <w:szCs w:val="21"/>
        </w:rPr>
        <w:t>c</w:t>
      </w:r>
      <w:r>
        <w:rPr>
          <w:rFonts w:ascii="Helvetica" w:eastAsia="Times New Roman" w:hAnsi="Helvetica" w:cs="Times New Roman"/>
          <w:color w:val="454545"/>
          <w:sz w:val="21"/>
          <w:szCs w:val="21"/>
        </w:rPr>
        <w:t xml:space="preserve">e from a </w:t>
      </w:r>
      <w:r w:rsidR="003341E0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medical </w:t>
      </w:r>
      <w:r>
        <w:rPr>
          <w:rFonts w:ascii="Helvetica" w:eastAsia="Times New Roman" w:hAnsi="Helvetica" w:cs="Times New Roman"/>
          <w:color w:val="454545"/>
          <w:sz w:val="21"/>
          <w:szCs w:val="21"/>
        </w:rPr>
        <w:t xml:space="preserve">professional before attending.  </w:t>
      </w:r>
    </w:p>
    <w:p w14:paraId="0952BEEB" w14:textId="6D262E2A" w:rsidR="002B4E10" w:rsidRPr="009F2868" w:rsidRDefault="002B4E10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>
        <w:rPr>
          <w:rFonts w:ascii="Helvetica" w:eastAsia="Times New Roman" w:hAnsi="Helvetica" w:cs="Times New Roman"/>
          <w:color w:val="454545"/>
          <w:sz w:val="21"/>
          <w:szCs w:val="21"/>
        </w:rPr>
        <w:t>The equipment is uneven and you must be able to support your child(</w:t>
      </w:r>
      <w:proofErr w:type="spellStart"/>
      <w:r>
        <w:rPr>
          <w:rFonts w:ascii="Helvetica" w:eastAsia="Times New Roman" w:hAnsi="Helvetica" w:cs="Times New Roman"/>
          <w:color w:val="454545"/>
          <w:sz w:val="21"/>
          <w:szCs w:val="21"/>
        </w:rPr>
        <w:t>ren</w:t>
      </w:r>
      <w:proofErr w:type="spellEnd"/>
      <w:r>
        <w:rPr>
          <w:rFonts w:ascii="Helvetica" w:eastAsia="Times New Roman" w:hAnsi="Helvetica" w:cs="Times New Roman"/>
          <w:color w:val="454545"/>
          <w:sz w:val="21"/>
          <w:szCs w:val="21"/>
        </w:rPr>
        <w:t>) on all the equipment. Therefore please ensure that you are physically fit to take part.</w:t>
      </w:r>
      <w:r w:rsidR="003341E0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Consult a medical professional if you are unsure.</w:t>
      </w:r>
    </w:p>
    <w:p w14:paraId="57E6A12F" w14:textId="77777777" w:rsidR="00B54F7D" w:rsidRPr="009F2868" w:rsidRDefault="00B54F7D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All children must be accomp</w:t>
      </w:r>
      <w:r w:rsidR="00AF1376"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anied by a responsible adult at all times.  </w:t>
      </w:r>
      <w:r w:rsidR="00AF1376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The GAP centre or Lightning </w:t>
      </w:r>
      <w:r w:rsidR="00DD2968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School of </w:t>
      </w:r>
      <w:r w:rsidR="00AF1376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Gymnastics</w:t>
      </w:r>
      <w:r w:rsidR="00DD2968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 Limited</w:t>
      </w:r>
      <w:r w:rsidR="00AF1376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 does not accept responsibility for the supervision of children.</w:t>
      </w:r>
    </w:p>
    <w:p w14:paraId="45C27D43" w14:textId="5B27F898" w:rsidR="00AF1376" w:rsidRPr="009F2868" w:rsidRDefault="00AF1376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Children should use the toilet and wash their hands and </w:t>
      </w:r>
      <w:r w:rsidR="00BA67D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sanitise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before using the equipment.</w:t>
      </w:r>
    </w:p>
    <w:p w14:paraId="514C507A" w14:textId="77777777" w:rsidR="00AF1376" w:rsidRPr="009F2868" w:rsidRDefault="00AF1376" w:rsidP="00B54F7D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Jewellery and badges should be removed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and kept safely by a responsible adult.</w:t>
      </w:r>
    </w:p>
    <w:p w14:paraId="77B829B0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Spectacles should only be worn if used with a retainer and shatter proof lenses.</w:t>
      </w:r>
    </w:p>
    <w:p w14:paraId="6F244F2D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The centre does not accept liability for loss or damage to valuables.</w:t>
      </w:r>
    </w:p>
    <w:p w14:paraId="5EFE767E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Shoes must be removed before using the equipment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.</w:t>
      </w:r>
    </w:p>
    <w:p w14:paraId="6314B76F" w14:textId="1FB549BA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Play is restricted to </w:t>
      </w:r>
      <w:r w:rsidR="00C22D66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up to </w:t>
      </w:r>
      <w:bookmarkStart w:id="0" w:name="_GoBack"/>
      <w:bookmarkEnd w:id="0"/>
      <w:r w:rsidR="00C22D66">
        <w:rPr>
          <w:rFonts w:ascii="Helvetica" w:eastAsia="Times New Roman" w:hAnsi="Helvetica" w:cs="Times New Roman"/>
          <w:color w:val="454545"/>
          <w:sz w:val="21"/>
          <w:szCs w:val="21"/>
        </w:rPr>
        <w:t>2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hours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– unless otherwise specified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.</w:t>
      </w:r>
    </w:p>
    <w:p w14:paraId="2CCDFA3D" w14:textId="2A0EDB33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Please where 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appropriate 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clothing that you can move in.  </w:t>
      </w:r>
      <w:r w:rsidR="00BA67D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E.g.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Leggings, sports shorts, T-shirt, Leotard.</w:t>
      </w:r>
    </w:p>
    <w:p w14:paraId="7505B2A0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Clothes with ropes and cords should not be worn.</w:t>
      </w:r>
    </w:p>
    <w:p w14:paraId="76A2945D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b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No sharp objects to be taken into the gym.</w:t>
      </w:r>
    </w:p>
    <w:p w14:paraId="5622B7E2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It is recommended that children who are not feeling well should not take part in these sessions.</w:t>
      </w:r>
    </w:p>
    <w:p w14:paraId="0CF53BEF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Fighting or bulling will not be tolerated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. Guilty parties may be asked to leave.</w:t>
      </w:r>
    </w:p>
    <w:p w14:paraId="370909B4" w14:textId="77777777" w:rsidR="00AF1376" w:rsidRPr="009F2868" w:rsidRDefault="00AF1376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Parents/carers are responsible for their child’s behaviour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and well</w:t>
      </w:r>
      <w:r w:rsidR="009062D6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-</w:t>
      </w:r>
      <w:r w:rsidR="00DD2968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being of the child in their care at all times.</w:t>
      </w:r>
    </w:p>
    <w:p w14:paraId="70C61BF9" w14:textId="77777777" w:rsidR="00DD2968" w:rsidRPr="009F2868" w:rsidRDefault="00DD2968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All damages to equipment, accidental or deliberate to be reported to a member of staff.</w:t>
      </w:r>
    </w:p>
    <w:p w14:paraId="7B2C1AA3" w14:textId="77777777" w:rsidR="00DD2968" w:rsidRPr="009F2868" w:rsidRDefault="00DD2968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Nappy changing and potty training must be </w:t>
      </w:r>
      <w:r w:rsidR="009062D6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done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 in the toilets.</w:t>
      </w:r>
    </w:p>
    <w:p w14:paraId="6606D0BB" w14:textId="0733C667" w:rsidR="00DD2968" w:rsidRPr="009F2868" w:rsidRDefault="00DD2968" w:rsidP="00AF1376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  <w:color w:val="454545"/>
          <w:sz w:val="21"/>
          <w:szCs w:val="21"/>
        </w:rPr>
      </w:pP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 xml:space="preserve">No food to be consumed on the </w:t>
      </w:r>
      <w:r w:rsidR="00BA67DD" w:rsidRPr="009F2868">
        <w:rPr>
          <w:rFonts w:ascii="Helvetica" w:eastAsia="Times New Roman" w:hAnsi="Helvetica" w:cs="Times New Roman"/>
          <w:color w:val="454545"/>
          <w:sz w:val="21"/>
          <w:szCs w:val="21"/>
        </w:rPr>
        <w:t>premises</w:t>
      </w:r>
      <w:r w:rsidRPr="009F2868">
        <w:rPr>
          <w:rFonts w:ascii="Helvetica" w:eastAsia="Times New Roman" w:hAnsi="Helvetica" w:cs="Times New Roman"/>
          <w:color w:val="454545"/>
          <w:sz w:val="21"/>
          <w:szCs w:val="21"/>
        </w:rPr>
        <w:t>.</w:t>
      </w:r>
    </w:p>
    <w:p w14:paraId="2E8276F8" w14:textId="313D65BF" w:rsidR="00B54F7D" w:rsidRPr="009F2868" w:rsidRDefault="00DD2968" w:rsidP="00225396">
      <w:pPr>
        <w:pStyle w:val="ListParagraph"/>
        <w:numPr>
          <w:ilvl w:val="0"/>
          <w:numId w:val="2"/>
        </w:numPr>
        <w:rPr>
          <w:b/>
          <w:sz w:val="21"/>
          <w:szCs w:val="21"/>
          <w:u w:val="single"/>
        </w:rPr>
      </w:pP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I understand that whilst every consideration has been given to the safety of the children using the equipment, The GAP Centre </w:t>
      </w:r>
      <w:r w:rsidR="003C5D72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CIC </w:t>
      </w: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and Lightning School of Gymnastics L</w:t>
      </w:r>
      <w:r w:rsidR="009062D6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imited</w:t>
      </w: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 cannot be held responsible for accidents which occur as a result of children </w:t>
      </w:r>
      <w:r w:rsidR="003C5D72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and adults </w:t>
      </w:r>
      <w:r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>playing on the equipment.</w:t>
      </w:r>
      <w:r w:rsidR="00B54F7D" w:rsidRPr="009F2868">
        <w:rPr>
          <w:rFonts w:ascii="Helvetica" w:eastAsia="Times New Roman" w:hAnsi="Helvetica" w:cs="Times New Roman"/>
          <w:b/>
          <w:color w:val="454545"/>
          <w:sz w:val="21"/>
          <w:szCs w:val="21"/>
        </w:rPr>
        <w:t xml:space="preserve"> </w:t>
      </w:r>
    </w:p>
    <w:p w14:paraId="43E532D7" w14:textId="494C8616" w:rsidR="00DD2968" w:rsidRPr="009F2868" w:rsidRDefault="00DD2968" w:rsidP="00DD2968">
      <w:pPr>
        <w:rPr>
          <w:b/>
          <w:sz w:val="21"/>
          <w:szCs w:val="21"/>
          <w:u w:val="single"/>
        </w:rPr>
      </w:pPr>
    </w:p>
    <w:sectPr w:rsidR="00DD2968" w:rsidRPr="009F2868" w:rsidSect="0033546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E6CF4"/>
    <w:multiLevelType w:val="hybridMultilevel"/>
    <w:tmpl w:val="33BE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F3879"/>
    <w:multiLevelType w:val="hybridMultilevel"/>
    <w:tmpl w:val="85EAD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7D"/>
    <w:rsid w:val="000611CC"/>
    <w:rsid w:val="000B30D4"/>
    <w:rsid w:val="00185303"/>
    <w:rsid w:val="002B4E10"/>
    <w:rsid w:val="002C7411"/>
    <w:rsid w:val="003341E0"/>
    <w:rsid w:val="00335462"/>
    <w:rsid w:val="00344829"/>
    <w:rsid w:val="003C5D72"/>
    <w:rsid w:val="003E7689"/>
    <w:rsid w:val="00491A98"/>
    <w:rsid w:val="00557C0C"/>
    <w:rsid w:val="00612D5C"/>
    <w:rsid w:val="008C2177"/>
    <w:rsid w:val="009062D6"/>
    <w:rsid w:val="009F2868"/>
    <w:rsid w:val="00A52A7A"/>
    <w:rsid w:val="00AD2134"/>
    <w:rsid w:val="00AF1376"/>
    <w:rsid w:val="00B54F7D"/>
    <w:rsid w:val="00BA67DD"/>
    <w:rsid w:val="00C22D66"/>
    <w:rsid w:val="00C71601"/>
    <w:rsid w:val="00DD2968"/>
    <w:rsid w:val="00E26527"/>
    <w:rsid w:val="00E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1FEE55"/>
  <w15:chartTrackingRefBased/>
  <w15:docId w15:val="{634D0BD5-98C6-3E4B-990F-32601BDF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9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CARROLL</dc:creator>
  <cp:keywords/>
  <dc:description/>
  <cp:lastModifiedBy>ALISON CARROLL</cp:lastModifiedBy>
  <cp:revision>2</cp:revision>
  <dcterms:created xsi:type="dcterms:W3CDTF">2026-04-27T09:10:00Z</dcterms:created>
  <dcterms:modified xsi:type="dcterms:W3CDTF">2026-04-27T09:10:00Z</dcterms:modified>
</cp:coreProperties>
</file>